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9F79" w14:textId="77777777" w:rsidR="00CA5642" w:rsidRDefault="009938B8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noProof/>
          <w:sz w:val="40"/>
          <w:szCs w:val="40"/>
        </w:rPr>
        <w:drawing>
          <wp:inline distT="0" distB="0" distL="0" distR="0" wp14:anchorId="56C9C286" wp14:editId="153880B9">
            <wp:extent cx="1295782" cy="514501"/>
            <wp:effectExtent l="0" t="0" r="0" b="0"/>
            <wp:docPr id="5" name="image2.jpg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RRC Logo RGB 75dpi JP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  <w:t xml:space="preserve">  RRC Re-sit Form</w:t>
      </w:r>
    </w:p>
    <w:tbl>
      <w:tblPr>
        <w:tblStyle w:val="a"/>
        <w:tblW w:w="10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5386"/>
      </w:tblGrid>
      <w:tr w:rsidR="00CA5642" w14:paraId="0AB1E530" w14:textId="77777777">
        <w:trPr>
          <w:trHeight w:val="223"/>
        </w:trPr>
        <w:tc>
          <w:tcPr>
            <w:tcW w:w="5386" w:type="dxa"/>
            <w:shd w:val="clear" w:color="auto" w:fill="D9D9D9"/>
          </w:tcPr>
          <w:p w14:paraId="1F28C23F" w14:textId="77777777" w:rsidR="00CA5642" w:rsidRPr="00E26F37" w:rsidRDefault="009938B8">
            <w:pPr>
              <w:pStyle w:val="Heading5"/>
              <w:jc w:val="left"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E26F37">
              <w:rPr>
                <w:color w:val="auto"/>
              </w:rPr>
              <w:t>Name &amp; Address of Delegate/Student</w:t>
            </w:r>
          </w:p>
        </w:tc>
        <w:tc>
          <w:tcPr>
            <w:tcW w:w="5386" w:type="dxa"/>
            <w:shd w:val="clear" w:color="auto" w:fill="D9D9D9"/>
          </w:tcPr>
          <w:p w14:paraId="79B0B237" w14:textId="77777777" w:rsidR="00CA5642" w:rsidRPr="00E26F37" w:rsidRDefault="009938B8">
            <w:pPr>
              <w:pStyle w:val="Heading5"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E26F37">
              <w:rPr>
                <w:color w:val="auto"/>
              </w:rPr>
              <w:t xml:space="preserve">Invoice Address </w:t>
            </w:r>
            <w:r w:rsidRPr="00E26F37">
              <w:rPr>
                <w:color w:val="auto"/>
                <w:u w:val="single"/>
              </w:rPr>
              <w:t>(for Company bookings only)</w:t>
            </w:r>
          </w:p>
        </w:tc>
      </w:tr>
      <w:tr w:rsidR="00CA5642" w14:paraId="06225E4D" w14:textId="77777777">
        <w:trPr>
          <w:trHeight w:val="318"/>
        </w:trPr>
        <w:tc>
          <w:tcPr>
            <w:tcW w:w="5386" w:type="dxa"/>
          </w:tcPr>
          <w:p w14:paraId="65B229FE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386" w:type="dxa"/>
          </w:tcPr>
          <w:p w14:paraId="7F01E104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CA5642" w14:paraId="53B28B74" w14:textId="77777777">
        <w:trPr>
          <w:trHeight w:val="340"/>
        </w:trPr>
        <w:tc>
          <w:tcPr>
            <w:tcW w:w="5386" w:type="dxa"/>
          </w:tcPr>
          <w:p w14:paraId="6F886F96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RRC Customer Number:</w:t>
            </w:r>
          </w:p>
        </w:tc>
        <w:tc>
          <w:tcPr>
            <w:tcW w:w="5386" w:type="dxa"/>
          </w:tcPr>
          <w:p w14:paraId="602DAF7F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CA5642" w14:paraId="6388D150" w14:textId="77777777">
        <w:trPr>
          <w:trHeight w:val="340"/>
        </w:trPr>
        <w:tc>
          <w:tcPr>
            <w:tcW w:w="5386" w:type="dxa"/>
          </w:tcPr>
          <w:p w14:paraId="039CC5B3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386" w:type="dxa"/>
          </w:tcPr>
          <w:p w14:paraId="30590E5D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CA5642" w14:paraId="117EC300" w14:textId="77777777">
        <w:trPr>
          <w:trHeight w:val="340"/>
        </w:trPr>
        <w:tc>
          <w:tcPr>
            <w:tcW w:w="5386" w:type="dxa"/>
          </w:tcPr>
          <w:p w14:paraId="12D2C780" w14:textId="77777777" w:rsidR="00CA5642" w:rsidRDefault="00CA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3B3C4062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CA5642" w14:paraId="7387815E" w14:textId="77777777">
        <w:trPr>
          <w:trHeight w:val="340"/>
        </w:trPr>
        <w:tc>
          <w:tcPr>
            <w:tcW w:w="5386" w:type="dxa"/>
          </w:tcPr>
          <w:p w14:paraId="470B90D8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386" w:type="dxa"/>
          </w:tcPr>
          <w:p w14:paraId="21C09100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CA5642" w14:paraId="3F9FD6DE" w14:textId="77777777">
        <w:trPr>
          <w:trHeight w:val="340"/>
        </w:trPr>
        <w:tc>
          <w:tcPr>
            <w:tcW w:w="5386" w:type="dxa"/>
          </w:tcPr>
          <w:p w14:paraId="307AE138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386" w:type="dxa"/>
          </w:tcPr>
          <w:p w14:paraId="751EF4BC" w14:textId="77777777" w:rsidR="00CA5642" w:rsidRDefault="00CA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A5642" w14:paraId="6106EF7C" w14:textId="77777777">
        <w:trPr>
          <w:trHeight w:val="340"/>
        </w:trPr>
        <w:tc>
          <w:tcPr>
            <w:tcW w:w="5386" w:type="dxa"/>
          </w:tcPr>
          <w:p w14:paraId="7202E52D" w14:textId="77777777" w:rsidR="00CA5642" w:rsidRDefault="00CA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741EEA14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CA5642" w14:paraId="61193C2B" w14:textId="77777777">
        <w:trPr>
          <w:trHeight w:val="340"/>
        </w:trPr>
        <w:tc>
          <w:tcPr>
            <w:tcW w:w="5386" w:type="dxa"/>
          </w:tcPr>
          <w:p w14:paraId="621E4961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386" w:type="dxa"/>
          </w:tcPr>
          <w:p w14:paraId="3EF1E634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CA5642" w14:paraId="1EFDCACE" w14:textId="77777777">
        <w:trPr>
          <w:trHeight w:val="340"/>
        </w:trPr>
        <w:tc>
          <w:tcPr>
            <w:tcW w:w="5386" w:type="dxa"/>
          </w:tcPr>
          <w:p w14:paraId="20263150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386" w:type="dxa"/>
          </w:tcPr>
          <w:p w14:paraId="743E8EEB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CA5642" w14:paraId="706B53BF" w14:textId="77777777">
        <w:trPr>
          <w:trHeight w:val="340"/>
        </w:trPr>
        <w:tc>
          <w:tcPr>
            <w:tcW w:w="5386" w:type="dxa"/>
          </w:tcPr>
          <w:p w14:paraId="0959F703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386" w:type="dxa"/>
          </w:tcPr>
          <w:p w14:paraId="5B65EE14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CA5642" w14:paraId="21CF4BB3" w14:textId="77777777">
        <w:trPr>
          <w:trHeight w:val="340"/>
        </w:trPr>
        <w:tc>
          <w:tcPr>
            <w:tcW w:w="5386" w:type="dxa"/>
          </w:tcPr>
          <w:p w14:paraId="6078C876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Special Educational Needs:</w:t>
            </w:r>
          </w:p>
        </w:tc>
        <w:tc>
          <w:tcPr>
            <w:tcW w:w="5386" w:type="dxa"/>
          </w:tcPr>
          <w:p w14:paraId="14AF3D4C" w14:textId="77777777" w:rsidR="00CA5642" w:rsidRDefault="0099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2897E99F" w14:textId="77777777" w:rsidR="00CA5642" w:rsidRDefault="009938B8">
      <w:pPr>
        <w:spacing w:before="120" w:after="12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Please note: re-sits only apply to students within a valid tuition period.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</w:p>
    <w:p w14:paraId="66EA3933" w14:textId="77777777" w:rsidR="00CA5642" w:rsidRDefault="00CA5642">
      <w:pPr>
        <w:spacing w:before="120" w:after="12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A5642" w14:paraId="3E72E0DA" w14:textId="77777777">
        <w:tc>
          <w:tcPr>
            <w:tcW w:w="10456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2A13B75" w14:textId="77777777" w:rsidR="00CA5642" w:rsidRDefault="009938B8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E26F37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NEBOSH Environmental Management </w:t>
            </w:r>
            <w:r w:rsidRPr="00781476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Certificate – 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  <w:t>Open Book Exam</w:t>
            </w:r>
          </w:p>
        </w:tc>
      </w:tr>
      <w:tr w:rsidR="00CA5642" w14:paraId="77A059CF" w14:textId="77777777">
        <w:trPr>
          <w:trHeight w:val="397"/>
        </w:trPr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5828F3DE" w14:textId="77777777" w:rsidR="00CA5642" w:rsidRDefault="009938B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EMC1 *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36208256" w14:textId="0EC17CBA" w:rsidR="00CA5642" w:rsidRDefault="00901C3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06 March 2024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1834EC4B" w14:textId="4D3BC234" w:rsidR="00CA5642" w:rsidRDefault="00901C3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05 June 2024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4159C4ED" w14:textId="4144A1AE" w:rsidR="00CA5642" w:rsidRDefault="00901C3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04 September 2024</w:t>
            </w:r>
          </w:p>
        </w:tc>
        <w:tc>
          <w:tcPr>
            <w:tcW w:w="2092" w:type="dxa"/>
            <w:tcBorders>
              <w:bottom w:val="dashed" w:sz="4" w:space="0" w:color="000000"/>
            </w:tcBorders>
            <w:vAlign w:val="center"/>
          </w:tcPr>
          <w:p w14:paraId="2BE47D1C" w14:textId="20D24146" w:rsidR="00CA5642" w:rsidRDefault="00901C3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04 December 2024</w:t>
            </w:r>
          </w:p>
        </w:tc>
      </w:tr>
      <w:tr w:rsidR="00CA5642" w14:paraId="685724B5" w14:textId="77777777">
        <w:trPr>
          <w:trHeight w:val="397"/>
        </w:trPr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DA254B5" w14:textId="77777777" w:rsidR="00CA5642" w:rsidRDefault="009938B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7987CFF" w14:textId="426A6611" w:rsidR="00CA5642" w:rsidRDefault="00901C3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26 January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00002EC" w14:textId="31FA2379" w:rsidR="00CA5642" w:rsidRDefault="00901C3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26 April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B7D1218" w14:textId="28C879F9" w:rsidR="00CA5642" w:rsidRDefault="00901C3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26 July</w:t>
            </w:r>
          </w:p>
        </w:tc>
        <w:tc>
          <w:tcPr>
            <w:tcW w:w="2092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82BEE06" w14:textId="1602F7A0" w:rsidR="00CA5642" w:rsidRDefault="00901C3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25 October</w:t>
            </w:r>
          </w:p>
        </w:tc>
      </w:tr>
      <w:tr w:rsidR="00CA5642" w14:paraId="3BB39B76" w14:textId="77777777">
        <w:trPr>
          <w:trHeight w:val="397"/>
        </w:trPr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72282D5C" w14:textId="77777777" w:rsidR="00CA5642" w:rsidRDefault="009938B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0A611B0F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4A57D302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2646D549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dashed" w:sz="4" w:space="0" w:color="000000"/>
            </w:tcBorders>
            <w:vAlign w:val="center"/>
          </w:tcPr>
          <w:p w14:paraId="06711808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745FCC50" w14:textId="215211C9" w:rsidR="00CA5642" w:rsidRDefault="009938B8">
      <w:pPr>
        <w:spacing w:after="0" w:line="240" w:lineRule="auto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* Exam date: The Open-book exam runs over 24 hours starting from 11am UK time on the date listed above.</w:t>
      </w:r>
    </w:p>
    <w:p w14:paraId="1A2E2016" w14:textId="77777777" w:rsidR="00CA5642" w:rsidRDefault="00CA5642">
      <w:pPr>
        <w:spacing w:after="0" w:line="240" w:lineRule="auto"/>
        <w:rPr>
          <w:b/>
          <w:color w:val="000000"/>
        </w:rPr>
      </w:pPr>
    </w:p>
    <w:tbl>
      <w:tblPr>
        <w:tblStyle w:val="a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A5642" w14:paraId="4D76FB0E" w14:textId="77777777">
        <w:tc>
          <w:tcPr>
            <w:tcW w:w="10456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691ABC1" w14:textId="77777777" w:rsidR="00CA5642" w:rsidRDefault="009938B8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E26F37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NEBOSH Environmental Management </w:t>
            </w:r>
            <w:r w:rsidRPr="00781476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Certificate – 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  <w:t>Risk Assessment</w:t>
            </w:r>
          </w:p>
        </w:tc>
      </w:tr>
      <w:tr w:rsidR="00901C3D" w14:paraId="1EEF9774" w14:textId="77777777">
        <w:trPr>
          <w:trHeight w:val="397"/>
        </w:trPr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688A304F" w14:textId="77777777" w:rsidR="00901C3D" w:rsidRDefault="00901C3D" w:rsidP="00901C3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EMC2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186C39F1" w14:textId="07658C56" w:rsidR="00901C3D" w:rsidRDefault="00901C3D" w:rsidP="00901C3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13 March 2024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0AF793F7" w14:textId="5122F9A8" w:rsidR="00901C3D" w:rsidRDefault="00901C3D" w:rsidP="00901C3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12 June 2024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56F43429" w14:textId="01824A61" w:rsidR="00901C3D" w:rsidRDefault="00901C3D" w:rsidP="00901C3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11 September 2024</w:t>
            </w:r>
          </w:p>
        </w:tc>
        <w:tc>
          <w:tcPr>
            <w:tcW w:w="2092" w:type="dxa"/>
            <w:tcBorders>
              <w:bottom w:val="dashed" w:sz="4" w:space="0" w:color="000000"/>
            </w:tcBorders>
            <w:vAlign w:val="center"/>
          </w:tcPr>
          <w:p w14:paraId="7181E308" w14:textId="53868FF7" w:rsidR="00901C3D" w:rsidRDefault="00901C3D" w:rsidP="00901C3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11 December 2024</w:t>
            </w:r>
          </w:p>
        </w:tc>
      </w:tr>
      <w:tr w:rsidR="00901C3D" w14:paraId="759B0454" w14:textId="77777777">
        <w:trPr>
          <w:trHeight w:val="397"/>
        </w:trPr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8920632" w14:textId="77777777" w:rsidR="00901C3D" w:rsidRDefault="00901C3D" w:rsidP="00901C3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50489D3" w14:textId="4961D725" w:rsidR="00901C3D" w:rsidRDefault="00901C3D" w:rsidP="00901C3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26 January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A283F70" w14:textId="70D7F5BB" w:rsidR="00901C3D" w:rsidRDefault="00901C3D" w:rsidP="00901C3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26 April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5169915" w14:textId="61E67723" w:rsidR="00901C3D" w:rsidRDefault="00901C3D" w:rsidP="00901C3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26 July</w:t>
            </w:r>
          </w:p>
        </w:tc>
        <w:tc>
          <w:tcPr>
            <w:tcW w:w="2092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EFB9BF6" w14:textId="6DFC15C8" w:rsidR="00901C3D" w:rsidRDefault="00901C3D" w:rsidP="00901C3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25 October</w:t>
            </w:r>
          </w:p>
        </w:tc>
      </w:tr>
      <w:tr w:rsidR="00CA5642" w14:paraId="1424C6EF" w14:textId="77777777">
        <w:trPr>
          <w:trHeight w:val="397"/>
        </w:trPr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57021428" w14:textId="77777777" w:rsidR="00CA5642" w:rsidRDefault="009938B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05CC364D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064BCD71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251514A3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dashed" w:sz="4" w:space="0" w:color="000000"/>
            </w:tcBorders>
            <w:vAlign w:val="center"/>
          </w:tcPr>
          <w:p w14:paraId="34C5679D" w14:textId="77777777" w:rsidR="00CA5642" w:rsidRDefault="00CA564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61F06A95" w14:textId="77777777" w:rsidR="00CA5642" w:rsidRDefault="00CA5642">
      <w:pPr>
        <w:spacing w:after="0" w:line="240" w:lineRule="auto"/>
        <w:rPr>
          <w:b/>
          <w:color w:val="000000"/>
        </w:rPr>
      </w:pPr>
    </w:p>
    <w:p w14:paraId="5F35B2F7" w14:textId="77777777" w:rsidR="00CA5642" w:rsidRDefault="00CA56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a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580"/>
        <w:gridCol w:w="3486"/>
      </w:tblGrid>
      <w:tr w:rsidR="00CA5642" w14:paraId="391766ED" w14:textId="77777777">
        <w:trPr>
          <w:trHeight w:val="283"/>
        </w:trPr>
        <w:tc>
          <w:tcPr>
            <w:tcW w:w="4390" w:type="dxa"/>
            <w:shd w:val="clear" w:color="auto" w:fill="D9D9D9"/>
            <w:vAlign w:val="center"/>
          </w:tcPr>
          <w:p w14:paraId="2A1F8998" w14:textId="77777777" w:rsidR="00CA5642" w:rsidRPr="00E26F37" w:rsidRDefault="009938B8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E26F37">
              <w:rPr>
                <w:rFonts w:ascii="Verdana" w:eastAsia="Verdana" w:hAnsi="Verdana" w:cs="Verdana"/>
                <w:b/>
                <w:sz w:val="18"/>
                <w:szCs w:val="18"/>
              </w:rPr>
              <w:t>Intended unit(s)</w:t>
            </w:r>
          </w:p>
        </w:tc>
        <w:tc>
          <w:tcPr>
            <w:tcW w:w="2580" w:type="dxa"/>
            <w:shd w:val="clear" w:color="auto" w:fill="D9D9D9"/>
            <w:vAlign w:val="center"/>
          </w:tcPr>
          <w:p w14:paraId="16EE5A39" w14:textId="4DFBDDFA" w:rsidR="00CA5642" w:rsidRPr="00E26F37" w:rsidRDefault="009938B8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E26F37">
              <w:rPr>
                <w:rFonts w:ascii="Verdana" w:eastAsia="Verdana" w:hAnsi="Verdana" w:cs="Verdana"/>
                <w:b/>
                <w:sz w:val="18"/>
                <w:szCs w:val="18"/>
              </w:rPr>
              <w:t>Cost</w:t>
            </w:r>
            <w:r w:rsidR="00E26F37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(incl. VAT)</w:t>
            </w:r>
          </w:p>
        </w:tc>
        <w:tc>
          <w:tcPr>
            <w:tcW w:w="3486" w:type="dxa"/>
            <w:shd w:val="clear" w:color="auto" w:fill="D9D9D9"/>
            <w:vAlign w:val="center"/>
          </w:tcPr>
          <w:p w14:paraId="5107F38E" w14:textId="77777777" w:rsidR="00CA5642" w:rsidRPr="00E26F37" w:rsidRDefault="009938B8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E26F37">
              <w:rPr>
                <w:rFonts w:ascii="Verdana" w:eastAsia="Verdana" w:hAnsi="Verdana" w:cs="Verdana"/>
                <w:b/>
                <w:sz w:val="18"/>
                <w:szCs w:val="18"/>
              </w:rPr>
              <w:t>Please tick</w:t>
            </w:r>
          </w:p>
        </w:tc>
      </w:tr>
      <w:tr w:rsidR="00CA5642" w14:paraId="1F03974F" w14:textId="77777777">
        <w:trPr>
          <w:trHeight w:val="283"/>
        </w:trPr>
        <w:tc>
          <w:tcPr>
            <w:tcW w:w="4390" w:type="dxa"/>
            <w:vAlign w:val="center"/>
          </w:tcPr>
          <w:p w14:paraId="51D471DB" w14:textId="16DF17BB" w:rsidR="00CA5642" w:rsidRDefault="008855F1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EMC1 </w:t>
            </w:r>
            <w:r w:rsidR="009938B8">
              <w:rPr>
                <w:rFonts w:ascii="Verdana" w:eastAsia="Verdana" w:hAnsi="Verdana" w:cs="Verdana"/>
                <w:sz w:val="18"/>
                <w:szCs w:val="18"/>
              </w:rPr>
              <w:t xml:space="preserve">Open-book exam </w:t>
            </w:r>
            <w:r w:rsidR="009938B8">
              <w:rPr>
                <w:rFonts w:ascii="Verdana" w:eastAsia="Verdana" w:hAnsi="Verdana" w:cs="Verdana"/>
                <w:b/>
                <w:sz w:val="18"/>
                <w:szCs w:val="18"/>
              </w:rPr>
              <w:t>only</w:t>
            </w:r>
          </w:p>
        </w:tc>
        <w:tc>
          <w:tcPr>
            <w:tcW w:w="2580" w:type="dxa"/>
            <w:vAlign w:val="center"/>
          </w:tcPr>
          <w:p w14:paraId="5E20BDA4" w14:textId="6E540729" w:rsidR="00CA5642" w:rsidRDefault="009938B8">
            <w:pPr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</w:t>
            </w:r>
            <w:r w:rsidR="00E26F37">
              <w:rPr>
                <w:rFonts w:ascii="Verdana" w:eastAsia="Verdana" w:hAnsi="Verdana" w:cs="Verdana"/>
                <w:sz w:val="18"/>
                <w:szCs w:val="18"/>
              </w:rPr>
              <w:t>173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.00</w:t>
            </w:r>
          </w:p>
        </w:tc>
        <w:tc>
          <w:tcPr>
            <w:tcW w:w="3486" w:type="dxa"/>
            <w:vAlign w:val="center"/>
          </w:tcPr>
          <w:p w14:paraId="291829AD" w14:textId="77777777" w:rsidR="00CA5642" w:rsidRDefault="00CA5642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  <w:tr w:rsidR="00CA5642" w14:paraId="2F827505" w14:textId="77777777">
        <w:trPr>
          <w:trHeight w:val="283"/>
        </w:trPr>
        <w:tc>
          <w:tcPr>
            <w:tcW w:w="4390" w:type="dxa"/>
            <w:vAlign w:val="center"/>
          </w:tcPr>
          <w:p w14:paraId="67D073C9" w14:textId="48758A2A" w:rsidR="00CA5642" w:rsidRDefault="008855F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EMC2 </w:t>
            </w:r>
            <w:r w:rsidR="009938B8">
              <w:rPr>
                <w:rFonts w:ascii="Verdana" w:eastAsia="Verdana" w:hAnsi="Verdana" w:cs="Verdana"/>
                <w:sz w:val="18"/>
                <w:szCs w:val="18"/>
              </w:rPr>
              <w:t xml:space="preserve">Risk Assessment </w:t>
            </w:r>
            <w:r w:rsidR="009938B8">
              <w:rPr>
                <w:rFonts w:ascii="Verdana" w:eastAsia="Verdana" w:hAnsi="Verdana" w:cs="Verdana"/>
                <w:b/>
                <w:sz w:val="18"/>
                <w:szCs w:val="18"/>
              </w:rPr>
              <w:t>only</w:t>
            </w:r>
          </w:p>
        </w:tc>
        <w:tc>
          <w:tcPr>
            <w:tcW w:w="2580" w:type="dxa"/>
            <w:vAlign w:val="center"/>
          </w:tcPr>
          <w:p w14:paraId="42F6C7CD" w14:textId="2A2626BA" w:rsidR="00CA5642" w:rsidRDefault="009938B8">
            <w:pPr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£1</w:t>
            </w:r>
            <w:r w:rsidR="007C7EED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="00E26F37">
              <w:rPr>
                <w:rFonts w:ascii="Verdana" w:eastAsia="Verdana" w:hAnsi="Verdana" w:cs="Verdana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.00</w:t>
            </w:r>
          </w:p>
        </w:tc>
        <w:tc>
          <w:tcPr>
            <w:tcW w:w="3486" w:type="dxa"/>
            <w:vAlign w:val="center"/>
          </w:tcPr>
          <w:p w14:paraId="105BDEE3" w14:textId="77777777" w:rsidR="00CA5642" w:rsidRDefault="00CA5642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  <w:tr w:rsidR="00CA5642" w14:paraId="25B2151B" w14:textId="77777777">
        <w:trPr>
          <w:trHeight w:val="283"/>
        </w:trPr>
        <w:tc>
          <w:tcPr>
            <w:tcW w:w="4390" w:type="dxa"/>
            <w:vAlign w:val="center"/>
          </w:tcPr>
          <w:p w14:paraId="3AD01064" w14:textId="70959B8B" w:rsidR="00CA5642" w:rsidRDefault="008855F1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EMC1 </w:t>
            </w:r>
            <w:r w:rsidR="009938B8">
              <w:rPr>
                <w:rFonts w:ascii="Verdana" w:eastAsia="Verdana" w:hAnsi="Verdana" w:cs="Verdana"/>
                <w:sz w:val="18"/>
                <w:szCs w:val="18"/>
              </w:rPr>
              <w:t xml:space="preserve">Exam </w:t>
            </w:r>
            <w:r w:rsidR="009938B8">
              <w:rPr>
                <w:rFonts w:ascii="Verdana" w:eastAsia="Verdana" w:hAnsi="Verdana" w:cs="Verdana"/>
                <w:b/>
                <w:sz w:val="18"/>
                <w:szCs w:val="18"/>
              </w:rPr>
              <w:t>and</w:t>
            </w:r>
            <w:r w:rsidR="009938B8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EMC2 </w:t>
            </w:r>
            <w:r w:rsidR="009938B8">
              <w:rPr>
                <w:rFonts w:ascii="Verdana" w:eastAsia="Verdana" w:hAnsi="Verdana" w:cs="Verdana"/>
                <w:sz w:val="18"/>
                <w:szCs w:val="18"/>
              </w:rPr>
              <w:t>Risk Assessment</w:t>
            </w:r>
          </w:p>
        </w:tc>
        <w:tc>
          <w:tcPr>
            <w:tcW w:w="2580" w:type="dxa"/>
            <w:vAlign w:val="center"/>
          </w:tcPr>
          <w:p w14:paraId="5B11A26B" w14:textId="0F7E441A" w:rsidR="00CA5642" w:rsidRDefault="009938B8">
            <w:pPr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£2</w:t>
            </w:r>
            <w:r w:rsidR="00E26F37">
              <w:rPr>
                <w:rFonts w:ascii="Verdana" w:eastAsia="Verdana" w:hAnsi="Verdana" w:cs="Verdana"/>
                <w:sz w:val="18"/>
                <w:szCs w:val="18"/>
              </w:rPr>
              <w:t>62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.00</w:t>
            </w:r>
          </w:p>
        </w:tc>
        <w:tc>
          <w:tcPr>
            <w:tcW w:w="3486" w:type="dxa"/>
            <w:vAlign w:val="center"/>
          </w:tcPr>
          <w:p w14:paraId="4E90D7C2" w14:textId="77777777" w:rsidR="00CA5642" w:rsidRDefault="00CA5642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</w:tbl>
    <w:p w14:paraId="3BE0684D" w14:textId="77777777" w:rsidR="00CA5642" w:rsidRDefault="00CA5642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6A944F77" w14:textId="77777777" w:rsidR="001B1E58" w:rsidRDefault="001B1E58" w:rsidP="009706B2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CE10C7D" w14:textId="77777777" w:rsidR="001B1E58" w:rsidRPr="0017412A" w:rsidRDefault="001B1E58" w:rsidP="001B1E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17412A">
        <w:rPr>
          <w:rFonts w:ascii="Verdana" w:eastAsia="Verdana" w:hAnsi="Verdana" w:cs="Verdana"/>
          <w:color w:val="000000"/>
          <w:sz w:val="18"/>
          <w:szCs w:val="18"/>
        </w:rPr>
        <w:t xml:space="preserve">Please confirm your acceptance to RRC’s Terms and conditions detailed in the enclosed </w:t>
      </w:r>
      <w:hyperlink r:id="rId9" w:history="1">
        <w:r w:rsidRPr="0017412A">
          <w:rPr>
            <w:rStyle w:val="Hyperlink"/>
            <w:rFonts w:ascii="Verdana" w:eastAsia="Verdana" w:hAnsi="Verdana" w:cs="Verdana"/>
            <w:sz w:val="18"/>
            <w:szCs w:val="18"/>
          </w:rPr>
          <w:t>link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23444392" w14:textId="77777777" w:rsidR="001B1E58" w:rsidRDefault="001B1E58" w:rsidP="009706B2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5C9B327A" w14:textId="56B97181" w:rsidR="009706B2" w:rsidRPr="00055448" w:rsidRDefault="009706B2" w:rsidP="009706B2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48EC6197" w14:textId="77777777" w:rsidR="009706B2" w:rsidRPr="00055448" w:rsidRDefault="009706B2" w:rsidP="009706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2F68AD95" w14:textId="77777777" w:rsidR="009706B2" w:rsidRPr="00055448" w:rsidRDefault="009706B2" w:rsidP="009706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5DD7EACB" w14:textId="77777777" w:rsidR="009706B2" w:rsidRPr="00055448" w:rsidRDefault="009706B2" w:rsidP="009706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3F575A64" w14:textId="77777777" w:rsidR="009706B2" w:rsidRPr="00055448" w:rsidRDefault="009706B2" w:rsidP="009706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12A8B4F3" w14:textId="77777777" w:rsidR="00CA5642" w:rsidRDefault="009938B8">
      <w:pPr>
        <w:spacing w:after="160" w:line="259" w:lineRule="auto"/>
        <w:rPr>
          <w:rFonts w:ascii="Verdana" w:eastAsia="Verdana" w:hAnsi="Verdana" w:cs="Verdana"/>
          <w:sz w:val="17"/>
          <w:szCs w:val="17"/>
        </w:rPr>
      </w:pPr>
      <w:r>
        <w:br w:type="page"/>
      </w:r>
    </w:p>
    <w:p w14:paraId="6D32972E" w14:textId="77777777" w:rsidR="00CA5642" w:rsidRDefault="00CA5642">
      <w:pPr>
        <w:spacing w:after="0" w:line="240" w:lineRule="auto"/>
        <w:rPr>
          <w:rFonts w:ascii="Verdana" w:eastAsia="Verdana" w:hAnsi="Verdana" w:cs="Verdana"/>
          <w:sz w:val="17"/>
          <w:szCs w:val="17"/>
        </w:rPr>
      </w:pPr>
    </w:p>
    <w:p w14:paraId="48DEB5CC" w14:textId="77777777" w:rsidR="00CA5642" w:rsidRDefault="00CA5642">
      <w:pPr>
        <w:spacing w:after="160" w:line="259" w:lineRule="auto"/>
        <w:rPr>
          <w:sz w:val="28"/>
          <w:szCs w:val="28"/>
          <w:u w:val="single"/>
        </w:rPr>
      </w:pPr>
    </w:p>
    <w:p w14:paraId="22F13724" w14:textId="77777777" w:rsidR="00CA5642" w:rsidRDefault="009938B8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33AEFE38" wp14:editId="5B5B68FC">
            <wp:extent cx="6417930" cy="961823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DD265D" w14:textId="77777777" w:rsidR="00CA5642" w:rsidRDefault="00CA564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31157FCC" w14:textId="77777777" w:rsidR="00CA5642" w:rsidRDefault="009938B8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0D48FED" w14:textId="77777777" w:rsidR="00CA5642" w:rsidRDefault="00CA5642">
      <w:pPr>
        <w:spacing w:after="0" w:line="240" w:lineRule="auto"/>
        <w:jc w:val="center"/>
        <w:rPr>
          <w:b/>
          <w:sz w:val="28"/>
          <w:szCs w:val="28"/>
        </w:rPr>
      </w:pPr>
    </w:p>
    <w:p w14:paraId="15A23045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0A229140" w14:textId="77777777" w:rsidR="00CA5642" w:rsidRDefault="00CA5642">
      <w:pPr>
        <w:spacing w:after="0" w:line="240" w:lineRule="auto"/>
        <w:rPr>
          <w:b/>
          <w:sz w:val="24"/>
          <w:szCs w:val="24"/>
        </w:rPr>
      </w:pPr>
    </w:p>
    <w:p w14:paraId="6B2AF0FB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696BB7E1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647A25C0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3D072FFC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57C8AC57" w14:textId="77777777" w:rsidR="00CA5642" w:rsidRDefault="009938B8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48885E9F" w14:textId="77777777" w:rsidR="00CA5642" w:rsidRDefault="00CA5642">
      <w:pPr>
        <w:spacing w:after="0" w:line="240" w:lineRule="auto"/>
        <w:rPr>
          <w:b/>
          <w:sz w:val="24"/>
          <w:szCs w:val="24"/>
        </w:rPr>
      </w:pPr>
    </w:p>
    <w:p w14:paraId="32A2CB82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2A661A96" w14:textId="77777777" w:rsidR="00CA5642" w:rsidRDefault="00CA5642">
      <w:pPr>
        <w:spacing w:after="0" w:line="240" w:lineRule="auto"/>
        <w:rPr>
          <w:b/>
          <w:sz w:val="24"/>
          <w:szCs w:val="24"/>
        </w:rPr>
      </w:pPr>
    </w:p>
    <w:p w14:paraId="2A16B699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4467D7B6" w14:textId="77777777" w:rsidR="00CA5642" w:rsidRDefault="00CA5642">
      <w:pPr>
        <w:spacing w:after="0" w:line="240" w:lineRule="auto"/>
        <w:rPr>
          <w:b/>
          <w:sz w:val="24"/>
          <w:szCs w:val="24"/>
        </w:rPr>
      </w:pPr>
    </w:p>
    <w:p w14:paraId="5ECB2992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3306B8AE" w14:textId="77777777" w:rsidR="00CA5642" w:rsidRDefault="00CA5642">
      <w:pPr>
        <w:spacing w:after="0" w:line="240" w:lineRule="auto"/>
        <w:rPr>
          <w:b/>
          <w:sz w:val="24"/>
          <w:szCs w:val="24"/>
        </w:rPr>
      </w:pPr>
    </w:p>
    <w:p w14:paraId="23E7C19B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0CFB1B59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1854D61D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09A6D388" w14:textId="77777777" w:rsidR="00CA5642" w:rsidRDefault="009938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600DB656" w14:textId="77777777" w:rsidR="00CA5642" w:rsidRDefault="00CA5642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0918E859" w14:textId="77777777" w:rsidR="00CA5642" w:rsidRDefault="009938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1B964F6A" w14:textId="77777777" w:rsidR="00CA5642" w:rsidRDefault="009938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70714802" w14:textId="77777777" w:rsidR="00CA5642" w:rsidRDefault="009938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44E45EE6" w14:textId="77777777" w:rsidR="00CA5642" w:rsidRDefault="009938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0819863C" w14:textId="77777777" w:rsidR="00CA5642" w:rsidRDefault="009938B8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563F55C1" w14:textId="77777777" w:rsidR="00CA5642" w:rsidRDefault="00CA5642"/>
    <w:sectPr w:rsidR="00CA5642">
      <w:footerReference w:type="default" r:id="rId11"/>
      <w:pgSz w:w="11906" w:h="16838"/>
      <w:pgMar w:top="284" w:right="720" w:bottom="607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CD2B" w14:textId="77777777" w:rsidR="005F66AD" w:rsidRDefault="005F66AD" w:rsidP="00B65BA2">
      <w:pPr>
        <w:spacing w:after="0" w:line="240" w:lineRule="auto"/>
      </w:pPr>
      <w:r>
        <w:separator/>
      </w:r>
    </w:p>
  </w:endnote>
  <w:endnote w:type="continuationSeparator" w:id="0">
    <w:p w14:paraId="3B3A987E" w14:textId="77777777" w:rsidR="005F66AD" w:rsidRDefault="005F66AD" w:rsidP="00B6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ABE3" w14:textId="535B0E5C" w:rsidR="00B65BA2" w:rsidRPr="00B65BA2" w:rsidRDefault="00B65BA2" w:rsidP="00B65BA2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>
      <w:rPr>
        <w:b/>
      </w:rPr>
      <w:t>EXAMS</w:t>
    </w:r>
    <w:r w:rsidRPr="00963BD1">
      <w:rPr>
        <w:b/>
      </w:rPr>
      <w:t>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F7CC" w14:textId="77777777" w:rsidR="005F66AD" w:rsidRDefault="005F66AD" w:rsidP="00B65BA2">
      <w:pPr>
        <w:spacing w:after="0" w:line="240" w:lineRule="auto"/>
      </w:pPr>
      <w:r>
        <w:separator/>
      </w:r>
    </w:p>
  </w:footnote>
  <w:footnote w:type="continuationSeparator" w:id="0">
    <w:p w14:paraId="5E858FA3" w14:textId="77777777" w:rsidR="005F66AD" w:rsidRDefault="005F66AD" w:rsidP="00B65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252"/>
    <w:multiLevelType w:val="multilevel"/>
    <w:tmpl w:val="F866254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20509590">
    <w:abstractNumId w:val="0"/>
  </w:num>
  <w:num w:numId="2" w16cid:durableId="579601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42"/>
    <w:rsid w:val="00187C85"/>
    <w:rsid w:val="001B1E58"/>
    <w:rsid w:val="00261E85"/>
    <w:rsid w:val="004D4B17"/>
    <w:rsid w:val="00550961"/>
    <w:rsid w:val="0057675D"/>
    <w:rsid w:val="005F66AD"/>
    <w:rsid w:val="006A6B7B"/>
    <w:rsid w:val="00781476"/>
    <w:rsid w:val="007C7EED"/>
    <w:rsid w:val="008855F1"/>
    <w:rsid w:val="008F2AA6"/>
    <w:rsid w:val="00901C3D"/>
    <w:rsid w:val="009456DF"/>
    <w:rsid w:val="009706B2"/>
    <w:rsid w:val="00971CC5"/>
    <w:rsid w:val="009938B8"/>
    <w:rsid w:val="00B65BA2"/>
    <w:rsid w:val="00C4559D"/>
    <w:rsid w:val="00CA5642"/>
    <w:rsid w:val="00DF6057"/>
    <w:rsid w:val="00E26F37"/>
    <w:rsid w:val="00E3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E277"/>
  <w15:docId w15:val="{8B17A107-EF12-4F6E-91E9-0AB55B73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2E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04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4A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A662E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2A662E"/>
    <w:rPr>
      <w:rFonts w:ascii="Arial" w:eastAsia="Times New Roman" w:hAnsi="Arial" w:cs="Arial"/>
      <w:b/>
      <w:bCs/>
      <w:color w:val="819D6F"/>
      <w:spacing w:val="-5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2A662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662E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2A662E"/>
    <w:rPr>
      <w:rFonts w:ascii="Verdana" w:eastAsiaTheme="minorEastAsia" w:hAnsi="Verdana" w:cs="Arial"/>
      <w:bCs/>
      <w:color w:val="6B6663"/>
      <w:spacing w:val="-5"/>
      <w:sz w:val="1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A21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paragraph" w:styleId="ListParagraph">
    <w:name w:val="List Paragraph"/>
    <w:basedOn w:val="Normal"/>
    <w:uiPriority w:val="34"/>
    <w:qFormat/>
    <w:rsid w:val="00C34A21"/>
    <w:pPr>
      <w:ind w:left="720"/>
      <w:contextualSpacing/>
    </w:pPr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4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65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BA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65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BA2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B1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hrome-extension://efaidnbmnnnibpcajpcglclefindmkaj/https:/www.rrc.co.uk/pdfs/RRC%20Terms%20and%20Condi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FT4VFkRCv+3MSXZe+grGjugDcw==">AMUW2mVhcFOThqEGOtRmOzumxD9qAYU7+lu5iZoZ3zrjFGlOQldyUdj2EwsFk4AILuphbtsxnAzRF46P2km3nM+HhLURItkrE+cXDaHZ8tm8hj5BFQ4/7lD/Ra0LnNr//UHjItjpIwCV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Moreau</dc:creator>
  <cp:lastModifiedBy>Marlene Moreau</cp:lastModifiedBy>
  <cp:revision>12</cp:revision>
  <dcterms:created xsi:type="dcterms:W3CDTF">2023-06-19T12:05:00Z</dcterms:created>
  <dcterms:modified xsi:type="dcterms:W3CDTF">2024-03-07T14:15:00Z</dcterms:modified>
</cp:coreProperties>
</file>